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5F" w:rsidRPr="00A5337E" w:rsidRDefault="00350FAB" w:rsidP="00A64A0E">
      <w:pPr>
        <w:spacing w:before="200" w:line="240" w:lineRule="auto"/>
        <w:ind w:right="-284"/>
        <w:jc w:val="both"/>
        <w:rPr>
          <w:b/>
          <w:sz w:val="20"/>
          <w:szCs w:val="20"/>
        </w:rPr>
      </w:pPr>
      <w:r w:rsidRPr="00A5337E">
        <w:rPr>
          <w:b/>
          <w:sz w:val="20"/>
          <w:szCs w:val="20"/>
        </w:rPr>
        <w:t>KLAUZULA INFORMACYJNA</w:t>
      </w:r>
    </w:p>
    <w:p w:rsidR="00E6395F" w:rsidRPr="00A5337E" w:rsidRDefault="00A5337E" w:rsidP="00A5337E">
      <w:pPr>
        <w:spacing w:line="240" w:lineRule="auto"/>
        <w:ind w:left="-142" w:right="-1036"/>
        <w:jc w:val="both"/>
        <w:rPr>
          <w:b/>
          <w:sz w:val="20"/>
          <w:szCs w:val="20"/>
        </w:rPr>
      </w:pPr>
      <w:r w:rsidRPr="00A5337E">
        <w:rPr>
          <w:b/>
          <w:sz w:val="20"/>
          <w:szCs w:val="20"/>
        </w:rPr>
        <w:t xml:space="preserve">   </w:t>
      </w:r>
      <w:r w:rsidR="00350FAB" w:rsidRPr="00A5337E">
        <w:rPr>
          <w:b/>
          <w:sz w:val="20"/>
          <w:szCs w:val="20"/>
        </w:rPr>
        <w:t>dotycząca przetwarzania danych osobowych - rekrutacja do przedszkola</w:t>
      </w:r>
    </w:p>
    <w:p w:rsidR="00E6395F" w:rsidRPr="00A5337E" w:rsidRDefault="00350FAB" w:rsidP="00A5337E">
      <w:pPr>
        <w:spacing w:line="240" w:lineRule="auto"/>
        <w:jc w:val="both"/>
        <w:rPr>
          <w:b/>
          <w:i/>
          <w:sz w:val="18"/>
          <w:szCs w:val="18"/>
        </w:rPr>
      </w:pPr>
      <w:r w:rsidRPr="00A5337E">
        <w:rPr>
          <w:b/>
          <w:i/>
          <w:sz w:val="18"/>
          <w:szCs w:val="18"/>
        </w:rPr>
        <w:t>Na podstawie art. 13 ust. 1 Rozporządzenia Parlamentu Europejskiego i Rady (UE) 2016/679 z dnia 27 kwietnia 2016 r. w sprawie ochrony osób fizycznych w związku z przetwarzaniem danych osobowych i w sprawie swobodnego przepływu takich danych (ogólne rozporządzenie o ochronie danych), zwane dalej RODO, informuję Pana/Panią, że:</w:t>
      </w:r>
    </w:p>
    <w:tbl>
      <w:tblPr>
        <w:tblStyle w:val="a"/>
        <w:tblW w:w="11354" w:type="dxa"/>
        <w:jc w:val="center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79"/>
        <w:gridCol w:w="9575"/>
      </w:tblGrid>
      <w:tr w:rsidR="00E6395F" w:rsidRPr="00A5337E" w:rsidTr="00A5337E">
        <w:trPr>
          <w:jc w:val="center"/>
        </w:trPr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5F" w:rsidRPr="00A5337E" w:rsidRDefault="00350FAB" w:rsidP="00A53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t xml:space="preserve">Dane Administratora </w:t>
            </w:r>
          </w:p>
        </w:tc>
        <w:tc>
          <w:tcPr>
            <w:tcW w:w="9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5F" w:rsidRPr="00A5337E" w:rsidRDefault="00350FAB" w:rsidP="00A5337E">
            <w:pPr>
              <w:widowControl w:val="0"/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Administratorem danych osobowych przetwarzanych w ramach procesu rekrutacji jest Przedszkole Miejskie </w:t>
            </w:r>
            <w:r w:rsidR="00A5337E">
              <w:rPr>
                <w:rFonts w:eastAsia="Calibri"/>
                <w:sz w:val="18"/>
                <w:szCs w:val="18"/>
              </w:rPr>
              <w:br/>
            </w:r>
            <w:r w:rsidR="002A76B6">
              <w:rPr>
                <w:rFonts w:eastAsia="Calibri"/>
                <w:sz w:val="18"/>
                <w:szCs w:val="18"/>
              </w:rPr>
              <w:t xml:space="preserve">nr 1  </w:t>
            </w:r>
            <w:r w:rsidRPr="00A5337E">
              <w:rPr>
                <w:rFonts w:eastAsia="Calibri"/>
                <w:sz w:val="18"/>
                <w:szCs w:val="18"/>
              </w:rPr>
              <w:t xml:space="preserve">w Imielinie z siedzibą przy ul. W. </w:t>
            </w:r>
            <w:proofErr w:type="spellStart"/>
            <w:r w:rsidRPr="00A5337E">
              <w:rPr>
                <w:rFonts w:eastAsia="Calibri"/>
                <w:sz w:val="18"/>
                <w:szCs w:val="18"/>
              </w:rPr>
              <w:t>Sapety</w:t>
            </w:r>
            <w:proofErr w:type="spellEnd"/>
            <w:r w:rsidRPr="00A5337E">
              <w:rPr>
                <w:rFonts w:eastAsia="Calibri"/>
                <w:sz w:val="18"/>
                <w:szCs w:val="18"/>
              </w:rPr>
              <w:t xml:space="preserve"> 10, Imielin 41-407, reprezentowane przez Dyrektora. </w:t>
            </w:r>
          </w:p>
        </w:tc>
      </w:tr>
      <w:tr w:rsidR="00E6395F" w:rsidRPr="00A5337E" w:rsidTr="00A5337E">
        <w:trPr>
          <w:jc w:val="center"/>
        </w:trPr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5F" w:rsidRPr="00A5337E" w:rsidRDefault="00350FAB" w:rsidP="00A53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t xml:space="preserve">Inspektor Ochrony Danych </w:t>
            </w:r>
          </w:p>
        </w:tc>
        <w:tc>
          <w:tcPr>
            <w:tcW w:w="9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5F" w:rsidRPr="00A5337E" w:rsidRDefault="00350FAB" w:rsidP="00A53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Administrator powołał Inspektora Ochrony Danych oraz udostępnia jego dane kontaktowe:</w:t>
            </w:r>
          </w:p>
          <w:p w:rsidR="00E6395F" w:rsidRPr="00A5337E" w:rsidRDefault="00350FAB" w:rsidP="00A5337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 adres poczty elektronicznej: </w:t>
            </w:r>
            <w:hyperlink r:id="rId7">
              <w:r w:rsidRPr="00A5337E">
                <w:rPr>
                  <w:rFonts w:eastAsia="Calibri"/>
                  <w:color w:val="1155CC"/>
                  <w:sz w:val="18"/>
                  <w:szCs w:val="18"/>
                  <w:u w:val="single"/>
                </w:rPr>
                <w:t>iod@imielin.pl</w:t>
              </w:r>
            </w:hyperlink>
          </w:p>
          <w:p w:rsidR="00E6395F" w:rsidRPr="00A5337E" w:rsidRDefault="00350FAB" w:rsidP="00A5337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pisemnie na adres siedziby Administratora.</w:t>
            </w:r>
          </w:p>
        </w:tc>
      </w:tr>
      <w:tr w:rsidR="00E6395F" w:rsidRPr="00A5337E" w:rsidTr="00A5337E">
        <w:trPr>
          <w:jc w:val="center"/>
        </w:trPr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5F" w:rsidRPr="00A5337E" w:rsidRDefault="00350FAB" w:rsidP="00A53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t xml:space="preserve">Cel i podstawa prawna przetwarzania </w:t>
            </w:r>
          </w:p>
        </w:tc>
        <w:tc>
          <w:tcPr>
            <w:tcW w:w="9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5F" w:rsidRPr="00A5337E" w:rsidRDefault="00350FAB" w:rsidP="00A53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Dane osobowe kandydatów oraz rodziców lub opiekunów prawnych kandydatów będą przetwarzane </w:t>
            </w:r>
            <w:r w:rsidR="00A5337E">
              <w:rPr>
                <w:rFonts w:eastAsia="Calibri"/>
                <w:sz w:val="18"/>
                <w:szCs w:val="18"/>
              </w:rPr>
              <w:br/>
            </w:r>
            <w:r w:rsidRPr="00A5337E">
              <w:rPr>
                <w:rFonts w:eastAsia="Calibri"/>
                <w:sz w:val="18"/>
                <w:szCs w:val="18"/>
              </w:rPr>
              <w:t>w celu przeprowadzenia postępowania rekrutacyjnego, o którym mowa w art. art. 130 ust 1 ustawy Prawo oświatowe na podstawie art. 6 ust. 1 lit. c oraz art. 9 ust. 2 lit. g RODO, w związku z art. 149 i 150 ustawy z dnia 14 grudnia 2016 r. Prawo oświatowe, określającego zawartość wniosku o przyjęcie do przedszkola  oraz wykaz załączonych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      </w:r>
          </w:p>
        </w:tc>
      </w:tr>
      <w:tr w:rsidR="00E6395F" w:rsidRPr="00A5337E" w:rsidTr="00A5337E">
        <w:trPr>
          <w:jc w:val="center"/>
        </w:trPr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5F" w:rsidRPr="00A5337E" w:rsidRDefault="00350FAB" w:rsidP="00A53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t xml:space="preserve">Odbiorcy danych </w:t>
            </w:r>
          </w:p>
        </w:tc>
        <w:tc>
          <w:tcPr>
            <w:tcW w:w="9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5F" w:rsidRPr="00A5337E" w:rsidRDefault="00350FAB" w:rsidP="00A53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Odbiorcą danych osobowych zawartych we wniosku mogą być:</w:t>
            </w:r>
          </w:p>
          <w:p w:rsidR="00E6395F" w:rsidRPr="00A5337E" w:rsidRDefault="00350FAB" w:rsidP="00A5337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uprawnione podmioty obsługi informatycznej dostarczające i obsługujące system rekrutacyjny na podstawie umowy powierzenia przetwarzania danych,</w:t>
            </w:r>
          </w:p>
          <w:p w:rsidR="00E6395F" w:rsidRPr="00A5337E" w:rsidRDefault="00350FAB" w:rsidP="00A5337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podmioty świadczące Administratorowi wsparcia organizacyjnego, prawnego oraz  informatycznego,</w:t>
            </w:r>
          </w:p>
          <w:p w:rsidR="00E6395F" w:rsidRPr="00A5337E" w:rsidRDefault="00350FAB" w:rsidP="00A5337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organy administracji publicznej uprawnione do uzyskania takich informacji na podstawie przepisów prawa,</w:t>
            </w:r>
          </w:p>
          <w:p w:rsidR="00E6395F" w:rsidRPr="00A5337E" w:rsidRDefault="00350FAB" w:rsidP="00A5337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organ prowadzący w zakresie zapewnienia miejsca realizacji wychowania przedszkolnego. </w:t>
            </w:r>
          </w:p>
          <w:p w:rsidR="00E6395F" w:rsidRPr="00A5337E" w:rsidRDefault="00350FAB" w:rsidP="00A53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t>Uwaga:</w:t>
            </w:r>
            <w:r w:rsidRPr="00A5337E">
              <w:rPr>
                <w:rFonts w:eastAsia="Calibri"/>
                <w:sz w:val="18"/>
                <w:szCs w:val="18"/>
              </w:rPr>
              <w:t xml:space="preserve"> Informacje dotyczące prowadzonego postępowania rekrutacyjnego, w tym w szczególności informacje o fakcie zakwalifikowania i przyjęcia kandydata mogą zostać wykorzystane (za pośrednictwem systemu informatycznego wspierającego prowadzenie rekrutacji) przez inne podmioty prowadzące wychowanie przedszkolne (jeżeli wnioskodawca skorzystał z prawa składania wniosku o przyjęcie kandydata do więcej niż jednej publicznej jednostki) w celu usprawnienia procesu rekrutacji i wyeliminowania zjawiska blokowania miejsc.</w:t>
            </w:r>
          </w:p>
        </w:tc>
      </w:tr>
      <w:tr w:rsidR="00E6395F" w:rsidRPr="00A5337E" w:rsidTr="00A5337E">
        <w:trPr>
          <w:jc w:val="center"/>
        </w:trPr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5F" w:rsidRPr="00A5337E" w:rsidRDefault="00350FAB" w:rsidP="00A53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t xml:space="preserve">Czas przechowywania danych </w:t>
            </w:r>
          </w:p>
        </w:tc>
        <w:tc>
          <w:tcPr>
            <w:tcW w:w="9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5F" w:rsidRPr="00A5337E" w:rsidRDefault="00350FAB" w:rsidP="00A53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Okresy przechowywania danych: </w:t>
            </w:r>
          </w:p>
          <w:p w:rsidR="00E6395F" w:rsidRPr="00A5337E" w:rsidRDefault="00350FAB" w:rsidP="00A5337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</w:t>
            </w:r>
            <w:r w:rsidR="00A5337E">
              <w:rPr>
                <w:rFonts w:eastAsia="Calibri"/>
                <w:sz w:val="18"/>
                <w:szCs w:val="18"/>
              </w:rPr>
              <w:br/>
            </w:r>
            <w:r w:rsidRPr="00A5337E">
              <w:rPr>
                <w:rFonts w:eastAsia="Calibri"/>
                <w:sz w:val="18"/>
                <w:szCs w:val="18"/>
              </w:rPr>
              <w:t>w którym dziecko korzysta z wychowania przedszkolnego w danym publicznym przedszkolu, oddziale przedszkolnym w publicznej szkole podstawowej lub publicznej innej formie wychowania przedszkolnego.</w:t>
            </w:r>
          </w:p>
          <w:p w:rsidR="00E6395F" w:rsidRPr="00A5337E" w:rsidRDefault="00350FAB" w:rsidP="00A5337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Dane osobowe kandydatów nieprzyjętych zgromadzone w celach postępowania rekrutacyjnego są przechowywane w przedszkolu lub w szkole, przez okres roku, chyba że na rozstrzygnięcie dyrektora przedszkola, lub szkoły została wniesiona skarga do sądu administracyjnego </w:t>
            </w:r>
            <w:r w:rsidR="00A5337E">
              <w:rPr>
                <w:rFonts w:eastAsia="Calibri"/>
                <w:sz w:val="18"/>
                <w:szCs w:val="18"/>
              </w:rPr>
              <w:br/>
            </w:r>
            <w:r w:rsidRPr="00A5337E">
              <w:rPr>
                <w:rFonts w:eastAsia="Calibri"/>
                <w:sz w:val="18"/>
                <w:szCs w:val="18"/>
              </w:rPr>
              <w:t>i postępowanie nie zostało zakończone prawomocnym wyrokiem.</w:t>
            </w:r>
          </w:p>
        </w:tc>
      </w:tr>
      <w:tr w:rsidR="00E6395F" w:rsidRPr="00A5337E" w:rsidTr="00A64A0E">
        <w:trPr>
          <w:trHeight w:val="2151"/>
          <w:jc w:val="center"/>
        </w:trPr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5F" w:rsidRPr="00A5337E" w:rsidRDefault="00350FAB" w:rsidP="00A53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t xml:space="preserve">Prawa osób, których dane dotyczą </w:t>
            </w:r>
          </w:p>
        </w:tc>
        <w:tc>
          <w:tcPr>
            <w:tcW w:w="9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5F" w:rsidRPr="00A5337E" w:rsidRDefault="00350FAB" w:rsidP="00A5337E">
            <w:pPr>
              <w:widowControl w:val="0"/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Rodzicom lub opiekunom prawnym kandydata przysługuje prawo dostępu do danych osobowych kandydata, żądania ich sprostowania lub usunięcia. </w:t>
            </w:r>
            <w:r w:rsidRPr="00A5337E">
              <w:rPr>
                <w:rFonts w:eastAsia="Calibri"/>
                <w:b/>
                <w:sz w:val="18"/>
                <w:szCs w:val="18"/>
              </w:rPr>
              <w:t>Wniesienie żądania usunięcia danych jest równoznaczne z rezygnacją z udziału w procesie rekrutacji</w:t>
            </w:r>
            <w:r w:rsidRPr="00A5337E">
              <w:rPr>
                <w:rFonts w:eastAsia="Calibri"/>
                <w:sz w:val="18"/>
                <w:szCs w:val="18"/>
              </w:rPr>
              <w:t xml:space="preserve">. </w:t>
            </w:r>
          </w:p>
          <w:p w:rsidR="00E6395F" w:rsidRPr="00A5337E" w:rsidRDefault="00350FAB" w:rsidP="00A5337E">
            <w:pPr>
              <w:widowControl w:val="0"/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Rodzicom lub opiekunom prawnym kandydata przysługuje prawo do żądania ograniczenia przetwarzania </w:t>
            </w:r>
            <w:r w:rsidR="00A5337E">
              <w:rPr>
                <w:rFonts w:eastAsia="Calibri"/>
                <w:sz w:val="18"/>
                <w:szCs w:val="18"/>
              </w:rPr>
              <w:br/>
            </w:r>
            <w:r w:rsidRPr="00A5337E">
              <w:rPr>
                <w:rFonts w:eastAsia="Calibri"/>
                <w:sz w:val="18"/>
                <w:szCs w:val="18"/>
              </w:rPr>
              <w:t xml:space="preserve">w przypadkach określonych w art. 18 RODO. </w:t>
            </w:r>
          </w:p>
          <w:p w:rsidR="00E6395F" w:rsidRPr="00A5337E" w:rsidRDefault="00350FAB" w:rsidP="00A5337E">
            <w:pPr>
              <w:widowControl w:val="0"/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W ramach procesu rekrutacji dane nie są przetwarzane na podstawie art. 6 ust. 1 lit. e) lub f) RODO, zatem prawo do wniesienia sprzeciwu na podstawie art. 21 RODO nie przysługuje.</w:t>
            </w:r>
          </w:p>
          <w:p w:rsidR="00E6395F" w:rsidRPr="00A5337E" w:rsidRDefault="00350FAB" w:rsidP="00A5337E">
            <w:pPr>
              <w:widowControl w:val="0"/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Rodzicom lub opiekunom prawnym nie przysługuje prawo do przenoszenia danych na podstawie art. 20 RODO, bowiem jedyną podstawą prawną przetwarzania danych w procesie rekrutacji do przedszkola jest art. 6 ust. 1 lit. c) RODO, </w:t>
            </w:r>
          </w:p>
        </w:tc>
      </w:tr>
      <w:tr w:rsidR="00E6395F" w:rsidRPr="00A5337E" w:rsidTr="00A5337E">
        <w:trPr>
          <w:jc w:val="center"/>
        </w:trPr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5F" w:rsidRPr="00A5337E" w:rsidRDefault="00350FAB" w:rsidP="00A53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t xml:space="preserve">Skarga do Organu Nadzorczego </w:t>
            </w:r>
          </w:p>
        </w:tc>
        <w:tc>
          <w:tcPr>
            <w:tcW w:w="9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5F" w:rsidRPr="00A5337E" w:rsidRDefault="00350FAB" w:rsidP="00A53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Rodzicom lub opiekunom prawnym kandydata, w przypadku podejrzenia, że przetwarzanie danych </w:t>
            </w:r>
            <w:r w:rsidR="00A5337E">
              <w:rPr>
                <w:rFonts w:eastAsia="Calibri"/>
                <w:sz w:val="18"/>
                <w:szCs w:val="18"/>
              </w:rPr>
              <w:br/>
            </w:r>
            <w:r w:rsidRPr="00A5337E">
              <w:rPr>
                <w:rFonts w:eastAsia="Calibri"/>
                <w:sz w:val="18"/>
                <w:szCs w:val="18"/>
              </w:rPr>
              <w:t>w procesie rekrutacji narusza obowiązujące przepisy prawa, przysługuje</w:t>
            </w:r>
            <w:r w:rsidRPr="00A5337E">
              <w:rPr>
                <w:rFonts w:eastAsia="Calibri"/>
                <w:sz w:val="18"/>
                <w:szCs w:val="18"/>
                <w:highlight w:val="white"/>
              </w:rPr>
              <w:t xml:space="preserve"> prawo wniesienia skargi do organu nadzorczego zajmującego się ochroną danych osobowych w państwie członkowskim miejsca zwykłego pobytu, miejsca pracy lub miejsca popełnienia domniemanego naruszenia</w:t>
            </w:r>
            <w:r w:rsidRPr="00A5337E">
              <w:rPr>
                <w:rFonts w:eastAsia="Calibri"/>
                <w:sz w:val="18"/>
                <w:szCs w:val="18"/>
              </w:rPr>
              <w:t>, zgodnie z art. 77 RODO.</w:t>
            </w:r>
          </w:p>
          <w:p w:rsidR="00E6395F" w:rsidRPr="00A5337E" w:rsidRDefault="00350FAB" w:rsidP="00A53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W Polsce organem nadzorczym jest Prezes Urzędu Ochrony Danych Osobowych.</w:t>
            </w:r>
          </w:p>
          <w:p w:rsidR="00E6395F" w:rsidRPr="00A5337E" w:rsidRDefault="00350FAB" w:rsidP="00A53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>(Adres: Stawki 2, 00-193 Warszawa, Telefon: 22 531 03 00)</w:t>
            </w:r>
          </w:p>
        </w:tc>
      </w:tr>
      <w:tr w:rsidR="00E6395F" w:rsidRPr="00A5337E" w:rsidTr="00A64A0E">
        <w:trPr>
          <w:trHeight w:val="1436"/>
          <w:jc w:val="center"/>
        </w:trPr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5F" w:rsidRPr="00A5337E" w:rsidRDefault="00350FAB" w:rsidP="00A53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5337E">
              <w:rPr>
                <w:rFonts w:eastAsia="Calibri"/>
                <w:b/>
                <w:sz w:val="18"/>
                <w:szCs w:val="18"/>
              </w:rPr>
              <w:t xml:space="preserve">Informacje dotyczące obowiązku podania danych oraz konsekwencji ich niepodania </w:t>
            </w:r>
          </w:p>
        </w:tc>
        <w:tc>
          <w:tcPr>
            <w:tcW w:w="9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5F" w:rsidRPr="00A5337E" w:rsidRDefault="00350FAB" w:rsidP="00A5337E">
            <w:pPr>
              <w:widowControl w:val="0"/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5337E">
              <w:rPr>
                <w:rFonts w:eastAsia="Calibri"/>
                <w:sz w:val="18"/>
                <w:szCs w:val="18"/>
              </w:rPr>
              <w:t xml:space="preserve">Podanie danych zawartych w niniejszym formularzu i dołączonych dokumentach nie jest obowiązkowe, stanowi jednak warunek udziału w postępowaniu rekrutacyjnym do przedszkola oraz umożliwia korzystanie z uprawnień wynikających z kryteriów rekrutacji i wynika to w szczególności z przepisów wskazanych w rubryce - Cel i podstawa prawna przetwarzania. Podanie danych zawartych we wniosku jest konieczne dla udziału w procesie rekrutacji do przedszkola, natomiast podanie (w tym dołączenie stosownych dokumentów) danych potwierdzających spełnianie poszczególnych kryteriów obowiązujących w rekrutacji jest konieczne, aby zostały wzięte pod uwagę. </w:t>
            </w:r>
          </w:p>
        </w:tc>
      </w:tr>
    </w:tbl>
    <w:p w:rsidR="00E6395F" w:rsidRPr="00A5337E" w:rsidRDefault="00E6395F" w:rsidP="00A5337E">
      <w:pPr>
        <w:spacing w:line="240" w:lineRule="auto"/>
        <w:jc w:val="center"/>
        <w:rPr>
          <w:sz w:val="18"/>
          <w:szCs w:val="18"/>
        </w:rPr>
      </w:pPr>
    </w:p>
    <w:p w:rsidR="00E6395F" w:rsidRPr="00A5337E" w:rsidRDefault="00E6395F" w:rsidP="00A5337E">
      <w:pPr>
        <w:spacing w:line="240" w:lineRule="auto"/>
        <w:rPr>
          <w:sz w:val="18"/>
          <w:szCs w:val="18"/>
        </w:rPr>
      </w:pPr>
    </w:p>
    <w:p w:rsidR="00A5337E" w:rsidRPr="00A5337E" w:rsidRDefault="00A5337E">
      <w:pPr>
        <w:spacing w:line="240" w:lineRule="auto"/>
        <w:rPr>
          <w:sz w:val="18"/>
          <w:szCs w:val="18"/>
        </w:rPr>
      </w:pPr>
    </w:p>
    <w:sectPr w:rsidR="00A5337E" w:rsidRPr="00A5337E" w:rsidSect="00A64A0E">
      <w:headerReference w:type="first" r:id="rId8"/>
      <w:pgSz w:w="11909" w:h="16834"/>
      <w:pgMar w:top="568" w:right="427" w:bottom="426" w:left="284" w:header="284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B2" w:rsidRDefault="00B172B2">
      <w:pPr>
        <w:spacing w:line="240" w:lineRule="auto"/>
      </w:pPr>
      <w:r>
        <w:separator/>
      </w:r>
    </w:p>
  </w:endnote>
  <w:endnote w:type="continuationSeparator" w:id="0">
    <w:p w:rsidR="00B172B2" w:rsidRDefault="00B17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B2" w:rsidRDefault="00B172B2">
      <w:pPr>
        <w:spacing w:line="240" w:lineRule="auto"/>
      </w:pPr>
      <w:r>
        <w:separator/>
      </w:r>
    </w:p>
  </w:footnote>
  <w:footnote w:type="continuationSeparator" w:id="0">
    <w:p w:rsidR="00B172B2" w:rsidRDefault="00B172B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D6" w:rsidRDefault="000735D6">
    <w:pPr>
      <w:pStyle w:val="Nagwek"/>
    </w:pPr>
    <w:r w:rsidRPr="000735D6">
      <w:t>Załącznik nr 1 do Wniosku o przyjęcie dziecka do Przedszkola Miejskiego</w:t>
    </w:r>
    <w:r w:rsidR="002A76B6">
      <w:t xml:space="preserve"> nr 1 w Imielinie na rok szkolny 2024/2025</w:t>
    </w:r>
    <w:r w:rsidRPr="000735D6">
      <w:t xml:space="preserve"> - Klauzula informacyjna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AB8"/>
    <w:multiLevelType w:val="multilevel"/>
    <w:tmpl w:val="145A3F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E9773D1"/>
    <w:multiLevelType w:val="multilevel"/>
    <w:tmpl w:val="B88A3D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15C0E01"/>
    <w:multiLevelType w:val="multilevel"/>
    <w:tmpl w:val="DA1036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95F"/>
    <w:rsid w:val="000735D6"/>
    <w:rsid w:val="00162689"/>
    <w:rsid w:val="002A76B6"/>
    <w:rsid w:val="00350FAB"/>
    <w:rsid w:val="006A64DE"/>
    <w:rsid w:val="00A5337E"/>
    <w:rsid w:val="00A64A0E"/>
    <w:rsid w:val="00B172B2"/>
    <w:rsid w:val="00C14095"/>
    <w:rsid w:val="00CB1647"/>
    <w:rsid w:val="00D8576E"/>
    <w:rsid w:val="00E6395F"/>
    <w:rsid w:val="00F9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647"/>
  </w:style>
  <w:style w:type="paragraph" w:styleId="Nagwek1">
    <w:name w:val="heading 1"/>
    <w:basedOn w:val="Normalny"/>
    <w:next w:val="Normalny"/>
    <w:uiPriority w:val="9"/>
    <w:qFormat/>
    <w:rsid w:val="00CB164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B164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B164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B164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B164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B164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B16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CB1647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CB164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B164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735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5D6"/>
  </w:style>
  <w:style w:type="paragraph" w:styleId="Stopka">
    <w:name w:val="footer"/>
    <w:basedOn w:val="Normalny"/>
    <w:link w:val="StopkaZnak"/>
    <w:uiPriority w:val="99"/>
    <w:unhideWhenUsed/>
    <w:rsid w:val="000735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5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imie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Przedszkole</cp:lastModifiedBy>
  <cp:revision>5</cp:revision>
  <dcterms:created xsi:type="dcterms:W3CDTF">2020-02-27T12:01:00Z</dcterms:created>
  <dcterms:modified xsi:type="dcterms:W3CDTF">2024-01-02T12:39:00Z</dcterms:modified>
</cp:coreProperties>
</file>